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A" w:rsidRPr="00BA4BF2" w:rsidRDefault="005E2B8C" w:rsidP="0049560A">
      <w:pPr>
        <w:pStyle w:val="af1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BA4BF2">
        <w:rPr>
          <w:rFonts w:ascii="Times New Roman" w:hAnsi="Times New Roman" w:cs="Times New Roman"/>
          <w:b/>
          <w:sz w:val="18"/>
          <w:szCs w:val="18"/>
        </w:rPr>
        <w:t>Календарно-тематическое планирование по русскому языку</w:t>
      </w:r>
      <w:r w:rsidR="00B23752" w:rsidRPr="00BA4BF2">
        <w:rPr>
          <w:rFonts w:ascii="Times New Roman" w:hAnsi="Times New Roman" w:cs="Times New Roman"/>
          <w:b/>
          <w:sz w:val="18"/>
          <w:szCs w:val="18"/>
        </w:rPr>
        <w:t>,</w:t>
      </w:r>
      <w:r w:rsidRPr="00BA4BF2">
        <w:rPr>
          <w:rFonts w:ascii="Times New Roman" w:hAnsi="Times New Roman" w:cs="Times New Roman"/>
          <w:b/>
          <w:sz w:val="18"/>
          <w:szCs w:val="18"/>
        </w:rPr>
        <w:t xml:space="preserve"> 2 класс</w:t>
      </w:r>
      <w:r w:rsidR="00BA4BF2" w:rsidRPr="00BA4BF2">
        <w:rPr>
          <w:sz w:val="18"/>
          <w:szCs w:val="18"/>
        </w:rPr>
        <w:t xml:space="preserve"> </w:t>
      </w:r>
      <w:r w:rsidR="00BA4BF2" w:rsidRPr="00BA4BF2">
        <w:rPr>
          <w:rFonts w:ascii="Times New Roman" w:hAnsi="Times New Roman" w:cs="Times New Roman"/>
          <w:b/>
          <w:sz w:val="18"/>
          <w:szCs w:val="18"/>
        </w:rPr>
        <w:t xml:space="preserve">составлено Абраровой Г.И. и ориентировано на использование учебника «Русский язык», Р.Н.Бунеев, Е.В.Бунеева.  </w:t>
      </w:r>
      <w:r w:rsidRPr="00BA4BF2">
        <w:rPr>
          <w:rFonts w:ascii="Times New Roman" w:hAnsi="Times New Roman" w:cs="Times New Roman"/>
          <w:b/>
          <w:sz w:val="18"/>
          <w:szCs w:val="18"/>
        </w:rPr>
        <w:t>201</w:t>
      </w:r>
      <w:r w:rsidR="00B23752" w:rsidRPr="00BA4BF2">
        <w:rPr>
          <w:rFonts w:ascii="Times New Roman" w:hAnsi="Times New Roman" w:cs="Times New Roman"/>
          <w:b/>
          <w:sz w:val="18"/>
          <w:szCs w:val="18"/>
        </w:rPr>
        <w:t>3</w:t>
      </w:r>
      <w:r w:rsidRPr="00BA4BF2">
        <w:rPr>
          <w:rFonts w:ascii="Times New Roman" w:hAnsi="Times New Roman" w:cs="Times New Roman"/>
          <w:b/>
          <w:sz w:val="18"/>
          <w:szCs w:val="18"/>
        </w:rPr>
        <w:t>-201</w:t>
      </w:r>
      <w:r w:rsidR="00B23752" w:rsidRPr="00BA4BF2">
        <w:rPr>
          <w:rFonts w:ascii="Times New Roman" w:hAnsi="Times New Roman" w:cs="Times New Roman"/>
          <w:b/>
          <w:sz w:val="18"/>
          <w:szCs w:val="18"/>
        </w:rPr>
        <w:t>4</w:t>
      </w:r>
      <w:r w:rsidRPr="00BA4BF2">
        <w:rPr>
          <w:rFonts w:ascii="Times New Roman" w:hAnsi="Times New Roman" w:cs="Times New Roman"/>
          <w:b/>
          <w:sz w:val="18"/>
          <w:szCs w:val="18"/>
        </w:rPr>
        <w:t xml:space="preserve"> учебный год.</w:t>
      </w:r>
    </w:p>
    <w:tbl>
      <w:tblPr>
        <w:tblpPr w:leftFromText="180" w:rightFromText="180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700"/>
        <w:gridCol w:w="3240"/>
        <w:gridCol w:w="1620"/>
        <w:gridCol w:w="720"/>
        <w:gridCol w:w="1620"/>
        <w:gridCol w:w="1260"/>
        <w:gridCol w:w="1260"/>
      </w:tblGrid>
      <w:tr w:rsidR="0033797A" w:rsidRPr="00282FE2" w:rsidTr="00DC026D">
        <w:trPr>
          <w:trHeight w:val="209"/>
        </w:trPr>
        <w:tc>
          <w:tcPr>
            <w:tcW w:w="648" w:type="dxa"/>
            <w:vMerge w:val="restart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20" w:type="dxa"/>
            <w:vMerge w:val="restart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5940" w:type="dxa"/>
            <w:gridSpan w:val="2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720" w:type="dxa"/>
            <w:vMerge w:val="restart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620" w:type="dxa"/>
            <w:vMerge w:val="restart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3797A" w:rsidRPr="00282FE2" w:rsidTr="00DC026D">
        <w:trPr>
          <w:trHeight w:val="324"/>
        </w:trPr>
        <w:tc>
          <w:tcPr>
            <w:tcW w:w="648" w:type="dxa"/>
            <w:vMerge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240" w:type="dxa"/>
            <w:shd w:val="clear" w:color="auto" w:fill="auto"/>
          </w:tcPr>
          <w:p w:rsidR="0033797A" w:rsidRPr="00282FE2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Метапредметные и личностные (УУД)</w:t>
            </w:r>
          </w:p>
        </w:tc>
        <w:tc>
          <w:tcPr>
            <w:tcW w:w="1620" w:type="dxa"/>
            <w:vMerge/>
            <w:shd w:val="clear" w:color="auto" w:fill="auto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260" w:type="dxa"/>
            <w:shd w:val="clear" w:color="auto" w:fill="auto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</w:tr>
      <w:tr w:rsidR="0033797A" w:rsidRPr="00282FE2" w:rsidTr="00DC026D">
        <w:trPr>
          <w:trHeight w:val="324"/>
        </w:trPr>
        <w:tc>
          <w:tcPr>
            <w:tcW w:w="13068" w:type="dxa"/>
            <w:gridSpan w:val="7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2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1. Наша планета </w:t>
            </w:r>
            <w:r w:rsidRPr="00282F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Слово</w:t>
            </w:r>
          </w:p>
        </w:tc>
        <w:tc>
          <w:tcPr>
            <w:tcW w:w="1260" w:type="dxa"/>
            <w:shd w:val="clear" w:color="auto" w:fill="auto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282FE2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Вводный урок. Знакомство с новым учебником «Русский язык»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толковать условные знаки учебника, ориентироваться по оглавлению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проявлять интерес к процессу письма, способам решения новой частной задачи, желание учиться;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положительно относится к школе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Познавательные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- сравнивать и группировать предметы, их образы по заданным основаниям;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использовать готовые знаково-символические средства для описания свойств и качеств изучаемых объектов;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находить необходимую информацию в учебнике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Регулятивные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- определять, формулировать учебную задачу на уроке в диалоге с учителем, одноклассниками и самостоятельно;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уметь работать по предложенному плану, используя необходимые средства; организовывать свое рабочее место и работу.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Коммуникативные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- оформлять свою мысль в устной и письменной речи;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обосновывать высказанное суждение;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уметь задавать уточняющие вопросы.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С.3-9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Что мы знаем о слове? (Лексическое значение слова)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значение слова в речи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правильно использовать слова в речи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С.10-11 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№ 1-3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 №8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Что мы знаем о слове? (Лексическое значение. Состав слова)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значение слова в речи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правильно использовать слова в речи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С.12  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№ 4-5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Как устроен наш язык?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значение слова в речи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правильно использовать слова в речи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 №7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 №1, 2, 4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Опасные места в словах русского языка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основные орфограммы русского языка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называть орфограммы в слове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С.14-15 № 8-10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Опасные места в словах русского языка. Обобщение по разделу «Слово». 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основные орфограммы русского языка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называть орфограммы в слове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 №3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Проверочное списывание по теме «Слово».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памятку списывания текста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списать текст, проверять орфограммы в слове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Предложение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Признаки предложения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предложения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составлять и записывать предложения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Личностные: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проявляет интерес к процессу письма, к способам решения но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вой частной задачи; же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лание учиться;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ности.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Познавательные: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использует готовые и создает в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сотрудниче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ся и учителем знаково-символические средства для описания свойств и качеств изучаемых объектов.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учителем, одноклассниками самостоятельно;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организовывать свое рабочее место и работу;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ее по критериям, выработанным в классе.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«Да-нет»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«Немое письмо»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Сказка А. Каневского «О пользе знаков препинания»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С.17-18 №12,13,15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С.34 орф.т.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Составление предложений по схемам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предложения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составлять предложения по схемам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С.18-19 №16,17,18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С.29 орф.т.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Признаки предложения. Оформление предложений на письме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оформлять предложения на письме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20 № 19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 №1-3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 №7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Развитие умения правильно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списывать и оформлять предложения на письме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правильного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списывания и оформления предложений на письме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правильно списывать и оформлять предложение на письме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С.21 №20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20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правильно списывать предложения и соотносить их со схемой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правильного списывания и оформления предложений на письме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соотносить предложения со схемой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С.21-22 №21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С.22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 №4-5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Конструирование предложений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оформлять предложения на письме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С.22-23 №22,23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Знаки препинания в конце предложения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знаки препинания  в конце предложения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читать предложения с нужной интонацией, ставить знаки препинания в конце предложения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проявляет интерес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процессу письма, заин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тересованность в полу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чении консультации, со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вета с целью улучшения учебных результатов;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ности.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тельной литературе; - умеет отбирать из сво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его опыта ту информа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цию, которая может при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годиться для решения проблемы;  - задает вопросы, экспе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венные связи (в рамках доступного)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работать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предложенному пла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ну, используя необходи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мые средства; организо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вывать свою работу; 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вает ее по критериям, выработанным в классе.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23 №24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Знаки препинания в конце предложения. Чтение предложений с различной интонацией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знаки препинания  в конце предложения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читать предложения с нужной интонацией, ставить знаки препинания в конце предложения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С.24 № 25,26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9 №6,7р.т.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С.8. №13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Что мы знаем о предложении? (Обобщение)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знаки препинания  в конце предложения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читать предложения с нужной интонацией, ставить знаки препинания в конце предложения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С.25 № 27,28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 №15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 №10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Проверка знаний и умений. Проверочная работа №1 по теме «Предложение»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С.26 №2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С.2-3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С.26 № 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9 №15,16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3. Текст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Признаки текста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называть признаки текста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: - проявляет интерес к созданию собственных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текстов, к способам решения новой частной        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задачи; желание учиться;  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чивость, терпение, умение преодолевать трудности.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Познавательные: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находит необходимую информацию как в учебнике, так и в предложен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тельной литературе;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венные связи (в рамках доступного);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определяет тему и глав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ную мысль текста, нахо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дит в тексте незнакомые слова, определяет их зна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чения разными спосо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бами.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Регулятивные: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учится высказывать свое предположение (версию), пробует пред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лагать способ его про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верки;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-умеет организовывать свою работу;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составляет свою работу с образцом; оценивает ее по критериям, выработанным в классе.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 - оформляет свою мысль в устной и письменной речи;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обосновывает высказанное суждение;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задавать уточняющие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Игра-конкурс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Словарная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«Чепушина»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Словарная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«Найди узкую тему»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С.27-28 №29,30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 №1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Роль заглавия в тексте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роль заглавия в тексте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озаглавливать текст, используя тему текста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С.28-29 № 31,32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 №3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С.10-11 №19,20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Связь заглавия и главной мысли текста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озаглавливать текст, используя главную мысль текста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С.30 №33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 №4,5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Связь заглавия с главной мыслью. Основные признаки текста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связь заглавия и главной мысли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озаглавливать текст, используя тему текста и главную мысль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С.31 №34, 35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 №23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С.22 орф.т.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23-24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Озаглавливание текстов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главную мысль текста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1, 44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С.33 № 38,39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С.17,26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С.34 №40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 №24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25-26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Конструирование текстов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составлять текст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созданию собственных текстов, заинтересован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ность в получении кон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сультации, совета с це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лью улучшения учебных результатов;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сдерживать себя, высказывать прось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бы, предложения, несо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гласие в социально при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емлемой форме.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Познавательные: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использует готовые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 создает в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сотрудниче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ся и учителем знаково-символические средства для описания свойств и качеств изучаемых объектов;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тельной литературе.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Регулятивные: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рует учебную задачу на уроке в диалоге с учите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лем, одноклассниками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 самостоятельно;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оценивает выполнение действия, ориентируясь на его содержательные основания.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Коммуникативные: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занное суждение.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 №25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С.18 №10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С.35-36 №41,42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С.36-37 №43, 44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С.15 №28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 орф.т.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Конструирование текстов, предложений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составлять текст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 №8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С.38 № 45,46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Систематизация знаний и умений по теме «Текст»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название частей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редактировать текст, используя правило построения текста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С.39-41 №1-5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Проверка знаний и умений. Проверочная работа № 2 по теме «Текст»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С.15 №29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С.4-5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39 №47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 №31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 Слова, которые отвечают на вопросы </w:t>
            </w:r>
            <w:r w:rsidRPr="009269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кто? что?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Какие слова отвечают на вопрос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кто?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а какие на вопрос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что?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какие слова отвечают на вопрос кто? а какие на вопрос что?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ставить к словам вопросы кто? и что?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 процессу письма, заин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тересованность в полу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чении консультации, 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вета с целью улучшения учебных результатов;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ности.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тельной литературе;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отбирать из сво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его опыта ту информа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цию, которая может при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годиться для решения проблемы.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работать по предложенному плану, используя необходимые средства;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оценивает выполнение действия, ориентируясь на его содержательные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основания.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на развитие творческого воображения «На что похожи эти изображения?»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Игра «Кого и что ты встретишь на пути, ты помоги им домик свой найти», игра «Третий лишний»,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творческая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«Волшебное превращение»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С.43 №48,49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Слова, которые называют одушевленные и неодушевленные предметы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какие слова называют одушевлённые и неодушевлённые предметы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тексте слова, обозначающие одушевлённые и неодушевлённые предметы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С.44 №50, 51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С.19 №1,2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Объединение слов в тематические группы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тематические группы слов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объединять слова в тематические группы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С.45 №52, 53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С.20 №38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Конструирование сочетаний слов и предложений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словосочетаний и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конструировать сочетания слов и предложений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С.46-47 №54,55,57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35-36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Развитие умения ставить вопросы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кто?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что?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 словам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какие слова отвечают на вопрос кто? а какие на вопрос что?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ставить к словам вопросы кто? и что?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С.46-47 №56, 58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С.20,13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С.48 № 59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С.21 №9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С.22-23 №43-44 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5. Слова, которые отвечают на вопросы </w:t>
            </w:r>
            <w:r w:rsidRPr="009269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какой? какая? какое? какие?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Наблюдение над словами - признаками. Развитие умения ставить к ним вопросы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слова, обозначающие признаки предметов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предложениях слова-признаки, задавать вопросы к словам-признакам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процессу письма, заинтересованность в полу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чении консультации, 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вета с целью улучшения учебных результатов.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 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тельной литературе;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венные связи (в рамках доступного).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рует учебную задачу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телем, одноклассниками и самостоятельно;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работать по предложенному плану, используя необходимые средства;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осваивает способы по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операционного контроля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хода и результата дейст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вия.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способен при работе в паре контролировать, корректировать,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 действия партнера;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«Кто внимательнее?»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«Аукцион»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Словарная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«Напутали»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С.48,51-52  № 60, 62, 63, 64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С.23 №1,2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38-40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Как связаны между собой слова-названия и слова-названия признаков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слова-названия и слова, обозначающие признаки предметов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устанавливать связь между словами - признаками и словами - названиями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24 №45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С.53 №65,66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С.25 №8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С.54 №68,69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С.26 №9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С.55, 56 №70, 72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С.24 №5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Развитие умения находить в предложениях слова, которые отвечают на вопросы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кто? что?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какой? какая? какое? какие?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какие слова отвечают на вопросы кто? что? какой?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предложениях слова, которые отвечают на вопросы кто? что? и какой?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С.26, 29 № 53, 58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С.56 №73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42-43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подбирать слова-названия признаков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слова-признаки и слова-названия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подбирать слова-признаки к словам-названиям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процессу письма, заин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тересованность в полу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чении консультации, 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вета с целью улучшения учебных результатов;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 старается сдерживать себя, высказывать просьбы, предложения,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несогласие в социально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приемлемой форме.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группирует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находит необходимую информацию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как в учеб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тельной литературе.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учите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организовывать свою работу;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ее по критериям, выработанным в классе;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оценивает выполнение действия, ориентируясь на его содержательные основания.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способен при работе в паре контролировать,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корректировать, оцени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вать действия партнера;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дить общее решение при работе в паре и группе</w:t>
            </w: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С.57-58 №75,76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С.25 №7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С.58 № 77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С.29,30 №59,62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и повторение изученного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какие слова отвечают на вопросы кто? что? какой?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предложениях слова, которые отвечают на вопросы кто? что? и какой?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С.59,60 №79, 80, 1,2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Проверочная работа № 3 по теме «Слова, которые отвечают на вопросы: кто? что? какой? какая? какое? какие?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6-7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С.27 №10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С.31 №64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6. Слова, которые отвечают на вопросы </w:t>
            </w:r>
            <w:r w:rsidRPr="009269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что делает? что делал? что сделал?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Наблюдение над словами, обозначающими действие предмета. Развитие умения ставить к ним вопросы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слов, обозначающих действие предмета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среди слов слова, обозначающие действия предмета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процессу письма, спо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собам решения новой частной задачи, желание учиться;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сдерживать себя, высказывать прось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бы, предложения, несо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гласие в социально при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емлемой форме.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находит необходимую информацию в учебнике;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отбирать из сво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его опыта ту информа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цию, которая может при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годиться для решения проблемы;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венные связи (в рамках доступного).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учите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учится высказывать свое предположение (версию), пробует пред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лагать способ его про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верки; - оценивает выполнение действия, ориентируясь на его содержательные основания.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договариваться, уступать, находить общее решение при работе в паре и группе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С.63 № 81,82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ставить вопрос к словам, обозначающим действие предмета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слов, обозначающих действие предмета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ставить вопросы к словам, обозначающим действие предмета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С.64 №83, 84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С.33 №67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Развитие умения находить в предложениях пары слов, отвечающих на вопросы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кто? что делает?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грамматическую основу предложения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предложениях пары слов, отвечающих на вопросы кто? что делает?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С.30 №7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С.65 № 85, 86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С.35 № 71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С.29 №4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Грамматическая основа предложения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грамматическую основу предложения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предложениях пары слов, отвечающих на вопросы кто? что делает?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С.66 №88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С.29 №5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находить грамматическую основу предложения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грамматическую основу предложения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предложениях пары слов,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отвечающих на вопросы кто? что делает?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С.67, 68, 69 №89, 90, 91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7. Связь слов в предложении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52-53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ставить вопросы от слов к слову в предложении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составления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ставить вопросы от слова к слову в предложении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проявляет интерес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письменной форме об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щения;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положительно относит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ся   к школе, проявляет желание учиться, инте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рес к способам решения новой частной задачи; - обнаруживает настой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ности.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использует готовые и создает в сотрудниче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ся и учителем знаково-символические средства для описания свойств и качеств изучаемых объектов;-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тельной литературе.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учите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работать по предложенному пла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ну, используя необходи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мые средства, организо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вывать свою работу;- оценивает выполнение действия, ориентируясь на его содержательные основания.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суждение;- старается договари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дить общее решение при работе в паре и группе;- умеет задавать уточняющие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Словарная работа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71 №92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С.39 №77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С.71, 72 №93, 94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устанавливать действующее лицо или предмет в предложении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что такое действующее лицо или предмет в предложении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устанавливать в предложении действующее лицо или предмет в предложении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4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С.73 №96, 97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С.34 №4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Проверочная работа № 4 по теме «Слова, которые отвечают на вопросы: что делает? что делал? что сделал? Связь слов в предложении»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предложения, орфограммы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текст под диктовку, устанавливать связь слов в предложении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С.40-41 №79-80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8-9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проверки слов с орфограммами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под диктовку слова из словаря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С.42, 43 № 83, 85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57-58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Конструирование предложений из слов с опорой на вопросы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конструировать предложения из слов с опорой на вопросы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С.33 №1-3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С.74 №98,99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С.75 №101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С.42, 43 №83, 86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С.76 №1-3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 Слова, к которым нельзя задать вопрос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Слова, которые выражают различные чувства, и их  роль в речи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роль слов, выражающих чувства, в речи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применять в речи слова, выражающие различные чувства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письменной форме об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щения;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положительно относит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ся   к школе, проявляет желание учиться, инте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рес к способам решения новой частной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задачи;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сдерживать себя, высказывать прось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бы, предложения, несо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гласие в социально при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емлемой форме.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находит необходимую информацию как в учебнике, так в предложенной учителем дополни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тельной литературе;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отбирать из сво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его опыта ту информа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цию, которая может при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годиться для решения проблемы;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венные связи (в рамках доступного).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рует учебную задачу 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телем, одноклассниками и самостоятельно;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работать по предложенному пла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ну, используя необходи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мые средства;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учится высказывать свое предположение (версию), пробует пред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лагать способ его про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верки;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оценивает выполнение действия, ориентируясь на его содержательные основания.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«Будь внимателен!»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77-78 № 102,103, 104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Сравнение слов-названий предметов, действий и признаков и слов, выражающих различные чувства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слова, выражающие различные чувства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применять в речи слова, выражающие различные чувства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С.78-79 № 105, 106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С.34 №5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61-64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Употребление в речи предлогов. Раздельное написание предлогов с другими словами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значение предлогов в речи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правильно употреблять предлоги в речи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С.29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С.79-80 № 107,108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35 №7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С.34 №6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С.80 №110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С.81 № 111-112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С.35 №8,9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С.31, 42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С.36 №10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С.81,82 №113,114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С.83 №3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Проверочная работа № 5 по теме «Слова, к которым нельзя задать вопрос.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С.84 №4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С.46 №96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10-11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С.82 №115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С.47 №98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 Части слова. Корень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Наблюдение над однокоренными словами. Определение корня слова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однокоренных слов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корень в группе родственных слов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проявляет интерес к процессу письма;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сдерживать себя, высказывать прось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бы, предложения, несо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гласие в социально при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емлемой форме.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ет предметы, их образы по заданным основаниям; - использует готовые и создает в сотрудниче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ся и учителем знаково-символическис средства для описания свойств и качеств изучаемых объектов;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венные связи (в рамках доступного).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учится высказывать свое предположение (версию), пробует предла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гать способ его проверки;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- умеет организовать свое рабочее место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и работу.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дить общее решение при работе в паре и группе; - умеет задавать уточ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«рассели жильцов»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в учителя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С.85 №116,117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С.37 №2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находить корень в группе однокоренных слов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однокоренных слов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корень в группе родственных слов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С.86 №118,119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С.37 33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Распознавание однокоренных слов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однокоренных слов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корень в группе родственных слов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С.48 №101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С.39 №9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С.38 3 5,6,8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С.87-88 №120, 121, 122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49 №103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10. Суффикс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Роль суффикса в слове. Определение суффикса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однокоренных слов, роль суффикса в слове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суффикс в слове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процессу письма, заин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тересованность в полу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чении консультации, 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вета с целью улучшения учебных результатов.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основа-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использует готовые и создает в сотрудниче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ся и учителем знаково-символические средства для описания свойств и качеств изучаемых объектов;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венные связи (в рамках доступного).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телем, одноклассниками и самостоятельно; 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вает ее по критериям,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выработанным в классе;- оценивает выполнение действия, ориентируясь на его содержательные основания.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суждение;- старается договариваться, уступать, находить общее решение при работе в паре и группе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Работа со схемами слов и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«Побудь волшебником»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89 №123, 124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41 №4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71-72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находить в словах суффиксы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однокоренных слов, роль суффикса в слове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суффикс в слове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50 № 105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С.90,91 № 125, 126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С.41-42 №1, 5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С.41 №2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С.50 №107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С.91-92 № 129, 128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Разбор слова по составу. 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 слова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разбирать слово по составу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С.93 №130, 131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11. Приставка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Роль приставки в слове. Определение приставки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однокоренных слов, роль приставки в слове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приставку в слове, образовывать однокоренные слова с помощью приставок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процессу письма;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ности;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сдерживать себя, высказывать прось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бы, предложения, несо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гласие в социально при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емлемой форме.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использует готовые и создает в сотрудниче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ся и учителем знаково-символические средства для описания свойств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 качеств изучаемых объектов;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венные связи (в рамках доступного).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рует учебную задачу 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телем, одноклассниками и самостоятельно;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работать по предложенному плану, используя необходимые средства;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оценивает выполнение действия, ориентируясь на его содержательные основания.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 оформляет свою мысль в устной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письменной речи;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-обосновывает выска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договариваться, уступать, находить общее решение при работе в паре и группе;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задавать уточняющие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Игра «Угадай сказочного героя», 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в учителя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С.94-95 № 132, 133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С.45 № 4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Проверочное списывание по теме Суффикс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памятку списывания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списать текст, проверять орфограммы в слове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12-13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находить в словах приставки и образовывать слова с помощью приставок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однокоренных слов, роль приставки в слове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приставку в слове, образовывать однокоренные слова с помощью приставок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С.95-96 №134, 135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С.45 №1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Значение приставок. Слитное написание приставок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приставок в слове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в слове приставку, различать приставку и предлог, записывать слитно приставку в слове, записывать предлог отдельно от слова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С.45 №2,4 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С.96 №136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С.6, 28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С.45-46 №3,8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1209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различать приставки и предлоги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 приставок и предлогов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различать приставки и предлоги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18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С.97 №137, 138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С.46 №5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С.54 №117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Проверочная работа № 6 по теме Части слова. Корень. Суффикс. Приставка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С.100 №1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С.55 №120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14-15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С.38, 42, 47 № 7, 8, 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С.53,55 №113,119 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81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различать приставки и предлоги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 приставок и предлогов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различать приставки и предлоги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С.100 №142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С.98-99 №139-141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 Алфавит. Написание большой буквы в словах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Закрепление знания порядка букв русского алфавита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порядок букв русского алфавита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в алфавитном порядке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проявляет интерес к процессу письма, к способам решения но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вой частной задачи; же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лание учиться;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положительно относит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ся к школе;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ности.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тельной литературе;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причинно-следственные связи (в рамках доступного)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работать по предложенному пла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ну, используя необходи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мые средства;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ее по критериям, выработанным в классе;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оценивает выполнение действия, ориентируясь на его содержательные основания.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«Знаешь алфавит – угадаешь слово»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«Знаешь ли ты сказочных героев»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«Угадай имя»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«Рассыпались слоги»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С.102-103 № 143, 144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С.49 №3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большую букву в фамилиях людей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С.49 №1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С.104 №147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С.49 №2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большую букву в именах людей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58 №126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С.56 №121,122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104-105 № 148-149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большую букву в отчествах людей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51 № 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С.57 №123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С.105-106 № 150-152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большую букву в именах сказочных героев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50 № 4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106 № 153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61 № 132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большую букву в названиях городов, сел, деревень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С.58, 61 №127, 132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С.107-108 №154, 156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С.50 №7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Большая буква в названиях рек и морей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с заглавной буквы, 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37, 50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С.62-63 №137, 136 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С.108 № 157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Написание слов типа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орел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Орел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различать слова по значению, записывать слова с заглавной буквы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С.108 № 158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С.50 №5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С.62 № 135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Упражнения в правописании имен собственных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различать слова по значению, записывать слова с заглавной буквы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С.61 № 133 дид.мат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109 №159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Сочинение по картинке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составлять текст по картинке, последовательно записывать предложения в соответствии с сюжетом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С.110 №161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Упражнения в правописании имен собственных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заглавной буквы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различать слова по значению, записывать слова с заглавной буквы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С.51-52 №8, 10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С.110 №160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Проверочный диктант № 1 по теме Алфавит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16-17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сочинения и диктанта и 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17 к.р. С.63-65 №138, 140, 141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13. Правописание буквосочетаний </w:t>
            </w:r>
            <w:r w:rsidRPr="009269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жи - ши, ча - ща, чу - щу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Написание букв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и, у ,а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после шипящих (повторение)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шипящие звуки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выделять в слове орфограмму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процессу письма, заин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тересованность в полу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чении консультации, 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вета с целью улучшения учебных результатов.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Познавательные: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ной учителем дополни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тельной литературе;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венные связи (в рамках доступного).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Регулятивные: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рует учебную задачу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ее по критериям, выработанным в классе;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оценивает выполнение действия,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ориентируясь на его содержательные основания.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Работа со схемами слов и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«Кто больше запомнит»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«начни слово на последнюю букву», Игра «Лестница»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С.66 №143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С.111 №162, 163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Что такое орфограмма. Орфографическое правило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определение орфограммы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выделять в слове орфограмму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113 № 165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С.53 № 1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97-98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Упражнения в написании буквы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и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после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ж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ш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Обозначение орфограммы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сочетаний жи-ши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сочетаниями жи-ши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113 №166, 167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С.53 №2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С.53 №3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С.114 № 168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С.67 №146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Наблюдение за написанием буквы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а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после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щ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сочетаний ча-ща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сочетаниями ча-ща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72 № 159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115 №169, 170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С.53 №4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100-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Упражнения в написании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буквосочетаний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ча-ща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Развитие орфографических умений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сочетаний ча-ща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сочетаниями ча-ща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116-117 № 171, 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172, 173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117 № 174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С.69 № 151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54 35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Наблюдение за написанием буквы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после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щ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сочетаний чу-щу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сочетаниями чу-щу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С.118 № 175, 176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103-104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Упражнения в написании буквосочетаний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чу-щу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сочетаний чу-щу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сочетаниями чу-щу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С.119 №177, 178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С.54 №6-7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С.119 №179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С.71 №157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105-106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Упражнения в написании букв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и, у, а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после шипящих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сочетаний жи-ши, ча-ща, чу-щу в однокоренных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сочетаниями жи-ши, ча-ща, чу-щу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С.120-122 № 180, 181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123 №183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71, 73 № 158, 161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Проверочный диктант № 2 по теме Правописание буквосочетаний жи-ши, ча-ща, чу-щу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С.18-19 к.р.(с.72 №160 дид.мат – текст диктанта)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123 №184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56 №10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73-74 №161, 163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С.19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14. Правописание букв </w:t>
            </w:r>
            <w:r w:rsidRPr="009269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ъ</w:t>
            </w: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Pr="009269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ь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Способы обозначения мягкости согласных звуков на письме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способы обозначения мягкости согласных звуков на письме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обозначать мягкость согласных звуков на письме с помощью гласных букв и буквы Ь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 к процессу письма, способам решения новой частной задачи; желание учиться;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положительно относит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ся к школе;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ности.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 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нике, так и в предложен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ной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учителем дополни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тельной литературе;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отбирать из сво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его опыта ту информа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цию, которая может при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годиться для решения проблемы;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венные связи (в рамках доступного). Регулятивные: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рует учебную задачу на уроке в диалоге с учите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лем, одноклассниками и самостоятельно;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умеет работать по предложенному пла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ну, используя необходи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мые средства, организо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вывать свое рабочее место и работу.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обосновывает высказанное суждение;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старается договариваться, уступать, находить общее решение при работе в паре и группе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«Фотоателье»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«ь и ъ»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С.124-125 №185, 186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С.57 №1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Буква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ь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конце и в середине слова. 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способы обозначения мягкости согласных звуков на письме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обозначать мягкость согласных звуков на письме с помощью гласных букв и буквы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Ь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С.125 №187, 188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76-77 №169, 168  дид.мат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111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Правописание буквы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 обозначения мягкости согласных на конце и в середине слова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переноса слов с буквой Ь в середине слова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переносить слова с буквой Ь в середине слова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С.39, 43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С.126 №190,191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С.77 №170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Слова, в которых пишется и не пишется буква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способы обозначения мягкости согласных звуков на письме, правило написания буквосочетаний чн, чк, щн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слова с сочетаниями чн, чк, щн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С.127 №192, 193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113-114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Правописание слов с буквосочетаниями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чн, чк, щн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с буквой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буквосочетаний чн, чк, щн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сочетаниями чн, чк, щн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С.127-128 №194, 195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С.57 №3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С.128 №196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С.80 №182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Звук [й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,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] и его обозначение на письме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способы обозначения согласного звука [й] на письме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слова, в которых слышится звук [й]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С.74 № 164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С.129 №197-199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С.57 №4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С.75 №165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116-117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Разделительный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ь.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Правописание слов с разделительным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разделительного Ь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разделительным Ь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С.130 №200, 201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С.58 №5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С.17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С.131 №202, 203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С.57 №2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118-119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Правописание слов с разделительным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с </w:t>
            </w: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ь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 обозначения мягкости согласных на письме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разделительного Ь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различать слова с разделительным мягким знаком и с мягким знаком для обозначения мягкости согласных на письме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С.2, 15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С.132 № 204, 205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133 № 206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58 №7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С.84 №194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120-121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Правописание слов с разделительным ъ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написания разделительного Ъ в словах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слова с разделительным Ъ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С.133-134  №207, 208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59 №9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С.135 № 209, 210 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С.60 №10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С.88 № 203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122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Проверочный диктант № 3 по теме Правописание букв ъ и ь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С.89 № 204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20-21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С.58 № 6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С.87, 89 № 202, 205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С.21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 Безударные гласные в корнях слов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умений делить слова на слоги, определять количество слогов, ставить ударение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деления слов на слоги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количество слогов в словах, ставить ударение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проявляет интерес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 процессу письма, заин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тересованность в полу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чении консультации, со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 xml:space="preserve">вета с целью улучшения учебных результатов.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ет предметы, их образы по заданным основаниям;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использует готовые и создает в сотрудниче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ся и учителем знаково-символические средства для описания свойств и качеств изучаемых объектов;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softHyphen/>
              <w:t>венные связи (в рамках доступного).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телем,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учится высказывать свое предположение (версию), пробует пред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лагать способ его про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верки;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ее по критериям, выработанным в классе;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оценивает выполнение действия, ориентируясь на его содержательные основания.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способен при работе в паре контролировать, корректировать,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 действия партнера;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уметь задавать уточняющие вопросы.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Проблемный 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«Шут»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«Эстафета»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«Угадай слово»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136, 137 № 211, 212, 214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90 №206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С.61 № 1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125-126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орфограмму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слова с безударными гласными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С.138-139 №215, 216, 217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С.93-94 №213, 214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С.139-140 №217, 218, 219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С.95 №218, 219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С.61 №2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Свободный диктант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обозначать орфограмму безударной гласной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С.148 №235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128-129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Нахождение проверочных слов в группе однокоренных слов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орфограмму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подбирать проверочные слова к однокоренным словам с безударной гласной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С.141-142 №220, 221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С.96 3220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С.61 №3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С.142-144 №223, 224,225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С.62 №5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Обучение применению правила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среди однокоренных слов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проверочное к словам с безударными гласными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С.63 №9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С.146 №228, 229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С.100 №231 </w:t>
            </w: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131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 в написании слов с безударной гласной в корне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подбирать слова к словам с безударной гласной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62 №8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С.147 №230-232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 64 №10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Проверочная работа № 7 по теме Буквы безударных гласных в корнях слов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среди однокоренных слов проверочное к словам с безударными гласными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С.62 №8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С.22-23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Упражнение в написании слов с безударной гласной в корне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подбирать слова к словам с безударной гласной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62 №8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С.147 №230-232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 64 №10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Обобщающий урок по разделу 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безударной гласной в корне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подбирать слова к словам с безударной гласной в корне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Проверочный диктант № 4 по темам Безударная гласная в корне слова. Буквосочетания жи-ши, чк. Раздельное написание предлогов со словами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24-25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 «Пишу правильно»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С.148 №234, 233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С.100-102 №233-236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25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 Правописание букв звонких и глухих согласных на конце слова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1240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137-138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Оглушение звонких согласных на конце слова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парные звонкие и глухие согласные 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слова с парными согласными на конце слова, записывать слова, применяя правило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проявляет интерес к процессу письма, заинтересованность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получении консульта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ции, совета с целью улучшения учебных результатов;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ности.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ет предметы, их образы по заданным основа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ниям;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использует готовые и создает в сотрудниче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стве с другими учащими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ся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 учителем знаково-символические средства для описания свойств и качеств изучаемых объектов;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задает вопросы, экспе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венные связи (в рамках доступного).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учится высказывать свое предположение  (версию), пробует предла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гать способ его проверки;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работать по предложенному пла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ну, используя необходи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мые средства;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оценивает выполнение действия, ориентируясь на его содержательные основания. 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старается договари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ваться, уступать,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дить общее решение при работе в паре и группе;</w:t>
            </w:r>
          </w:p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Проблемный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«Что мы едим?»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С.151 №236, 237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С.65 №2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С.104 №240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139-140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Знакомство с новой орфограммой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парных согласных на конце слова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слова с парными согласными на конце слова, записывать слова,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С.152-153 №238, 239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С.65 №3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141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слова с проверяемыми согласными на конце слова</w:t>
            </w:r>
          </w:p>
        </w:tc>
        <w:tc>
          <w:tcPr>
            <w:tcW w:w="2700" w:type="dxa"/>
            <w:vMerge w:val="restart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правило проверки парных согласных на конце слова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слова с парными согласными на конце слова, записывать слова, применяя правило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С.65 №1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С.154 №240, 241уч.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С.105, 107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слова с проверяемыми согласными на конце слова</w:t>
            </w:r>
          </w:p>
        </w:tc>
        <w:tc>
          <w:tcPr>
            <w:tcW w:w="2700" w:type="dxa"/>
            <w:vMerge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№243, 247, 248 дид.мат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С.155-156 №242, 244, 245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слова с проверяемыми согласными на конце слова</w:t>
            </w:r>
          </w:p>
        </w:tc>
        <w:tc>
          <w:tcPr>
            <w:tcW w:w="2700" w:type="dxa"/>
            <w:vMerge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156,158 № 246, 248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С.106 №246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слова с проверяемыми согласными на конце слова</w:t>
            </w:r>
          </w:p>
        </w:tc>
        <w:tc>
          <w:tcPr>
            <w:tcW w:w="2700" w:type="dxa"/>
            <w:vMerge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С.66 №6,7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С.158-159 №249, 250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умения писать слова с проверяемыми согласными на конце слова</w:t>
            </w:r>
          </w:p>
        </w:tc>
        <w:tc>
          <w:tcPr>
            <w:tcW w:w="2700" w:type="dxa"/>
            <w:vMerge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С.107, 111 №247-249, 255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С.66 №5, 8р.т.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Свободный диктант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свободный диктант после предварительной подготовки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С.109 №253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С.41 орф.т.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С.160 №251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Обучающее изложение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подробное обучающее изложение текста-повествования (письменно пересказывать текст) после предварительной подготовки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С.161 №252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С.68 №10 р.т.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С.167 №260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С.111 №256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13068" w:type="dxa"/>
            <w:gridSpan w:val="7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 Повторение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Текст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признаки и виды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выделять в тексте части и записывать их с красной строки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Личностные: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проявляет интерес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письменной форме об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щения, заинтересован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ность в получении кон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сультации, совета с целью улучшения учеб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ных результатов;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обнаруживает настой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чивость, терпение, уме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 преодолевать труд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ности.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сравнивает и группиру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ет предметы, их образы по заданным основаниям;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находит необходимую информацию как в учеб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нике, так и в предложенной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учителем дополнительной литературе;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задаст вопросы, экспе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риментирует, устанавли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причинно-следст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венные связи (в рамках доступного);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 тему и главную мысль текста, нахо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дит в тексте незнакомые слова, определяет их значения разными спосо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бами. 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Регулятивные: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определяет, формули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рует учебную задачу на уроке в диалоге с учите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лем, одноклассниками и самостоятельно;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учится высказывать свое предположение (версию), пробует пред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лагать способ его про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верки;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работать по предложенному пла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ну, используя необходи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мые средства, организо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вывать свое рабочее место и работу;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сопоставляет свою ра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боту с образцом;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вает ее по критериям, выработанным в классе;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оценивает выполнение действия, ориентируясь на его содержательные основания.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Коммуникативные: 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оформляет свою мысль в устной и письменной речи;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обосновывает выска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занное суждение;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способен при работе в паре контролировать, корректировать, оцени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вать действия партнера;</w:t>
            </w:r>
          </w:p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умеет задавать уточ</w:t>
            </w:r>
            <w:r w:rsidRPr="009269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няющие вопросы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Работа с учебником, тетрадями, ИКТ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Дидактические игры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Творческие задания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Индивидуальная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Парно-групповая работа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Проблемный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диалог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иллюстрациями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карточками.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 предметными картинками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со схемами слов и предложений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 в парах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Игра «Звездный час»</w:t>
            </w: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С.162 №253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Проверочный диктант № 5 по теме «Написание букв согласных в конце слова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С.26-27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словарные слова в соответствии с программой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С.114 №261, 258-259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27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152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Предложение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оформления предложений на письме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составлять и записывать предложения, ставить знаки препинания в конце предложений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С.163-164 №254-255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Слово. Состав слова. Однокоренные слова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значение слова в речи, состав слова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находить однокоренные слова и разбирать слова по составу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С.164 №256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Повторение. Свободный диктант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 изученные орфограммы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свободный диктант после предварительной подготовки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С.168 №262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и классификация изученных орфограмм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 изученные орфограммы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подбирать проверочные слова, контролировать правильность, наблюдать за написанием и произношением слов с безударной гласной в корне, со звонким согласным звуком на конце слова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С.164-165 №257-258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156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Повторение (итоговый тест)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 изученные орфограммы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подбирать проверочные слова, контролировать правильность, наблюдать за написанием и произношением слов с безударной гласной в корне, со звонким согласным звуком на конце слова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С.69-72 р.т.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157-158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и классификация изученных орфограмм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 изученные орфограммы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подбирать проверочные слова, контролировать правильность, наблюдать за написанием и произношением слов с безударной гласной в корне, со звонким согласным звуком на конце слова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С.118 №268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С.166 №259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Контрольное списывание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памятку списывания текста</w:t>
            </w:r>
          </w:p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списать текст, проверять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орфограммы в слове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 31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160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Заключительный урок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 изученные орфограммы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подбирать проверочные слова, контролировать правильность, наблюдать за написанием и произношением слов с безударной гласной в корне, со звонким согласным звуком на конце слова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С.124-126 дид.мат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Обучающее изложение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писать подробное обучающее изложение текста-повествования (письменно пересказывать текст) после предварительной подготовки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С.169 №263 уч.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162-163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по теме «Большая буква в словах»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заглавной буквы в словах 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использовать правило написания слов с заглавной буквы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С.104-121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С.167-174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правила написания предложений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предложения под диктовку, ставить знаки препинания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С.28-30 к.р.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Анализ работ и коррекция знаний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состав слова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выполнять работу над ошибками, используя правила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С.119 № 269 дид.мат.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670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166-167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по теме «Алфавит»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алфавит 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записывать слова по алфавиту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vMerge w:val="restart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С.104-121 дид.мат.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</w:rPr>
              <w:t>С.167-174 уч.</w:t>
            </w:r>
          </w:p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168-170</w:t>
            </w:r>
          </w:p>
        </w:tc>
        <w:tc>
          <w:tcPr>
            <w:tcW w:w="25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изученного материала во 2 классе</w:t>
            </w:r>
          </w:p>
        </w:tc>
        <w:tc>
          <w:tcPr>
            <w:tcW w:w="270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92697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все изученные орфограммы </w:t>
            </w: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Уметь </w:t>
            </w: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подбирать проверочные слова</w:t>
            </w:r>
          </w:p>
        </w:tc>
        <w:tc>
          <w:tcPr>
            <w:tcW w:w="324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vMerge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69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97A" w:rsidRPr="0092697D" w:rsidTr="00DC026D">
        <w:trPr>
          <w:trHeight w:val="324"/>
        </w:trPr>
        <w:tc>
          <w:tcPr>
            <w:tcW w:w="648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20" w:type="dxa"/>
            <w:gridSpan w:val="2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24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9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620" w:type="dxa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3797A" w:rsidRPr="0092697D" w:rsidRDefault="0033797A" w:rsidP="00D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797A" w:rsidRDefault="0033797A" w:rsidP="009269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2697D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p w:rsidR="0092697D" w:rsidRDefault="0092697D" w:rsidP="009269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697D" w:rsidRDefault="0092697D" w:rsidP="009269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697D" w:rsidRDefault="0092697D" w:rsidP="009269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697D" w:rsidRDefault="0092697D" w:rsidP="009269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697D" w:rsidRPr="0092697D" w:rsidRDefault="0092697D" w:rsidP="0092697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282FE2" w:rsidRPr="00282FE2" w:rsidRDefault="00282FE2" w:rsidP="00282F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Пояснительная записка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Курс русского языка в начальной школе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1) развитие и совершенствование всех видов речевой деятельности: чтения, письма, слушания, говорения;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2) формирование элементарной лингвистической компетенции.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Исходя из этого,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назначение предмета «Русский язык» в начальной школе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Цель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определяется как развитие личности ребёнка средствами предмета «Русский язык», а именно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формирование коммуникативной компетенции (социокультурная цель).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В соответствии с этой целью ставятся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развитие у детей патриотического чувства по отношению к род ному языку: любви и интереса к нему, осознания его красоты и эсте тической ценности, гордости и уважения к языку как части русской национальной культуры;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осознание себя носителем языка, языко вой личностью, которая находится в постоянном диалоге (через язык и созданные на нём тексты) с миром и с самим собой;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формирование у детей чувства языка;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4)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 той;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5)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Общая характеристика учебного предмета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В курсе русского языка реализуются следующие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сквозные линии развития учащихся средствами предмета.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 Линии, общие с курсом литературного чтения: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1)  овладение функциональной грамотностью на уровне предмета (первичные навыки работы с информацией);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2) овладение техникой чтения, приёмами понимания </w:t>
      </w:r>
      <w:r w:rsidRPr="00282FE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анализа текстов;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3)  овладение умениями, навыками различных видов устной и письменной речи.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Линии, специфические для курса «Русский язык»: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4)  приобретение и систематизация знаний о языке как основы речевой деятельности;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5) дальнейшее овладение родным языком;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6) овладение орфографией </w:t>
      </w:r>
      <w:r w:rsidRPr="00282FE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пунктуацией;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7) раскрытие воспитательного потенциала русского языка;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8) развитие чувства языка.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Разделы  «Предложение» и «Текст»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В курсе русского языка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в начальной школе ведущим направлением учебной деятельности детей является овладение </w:t>
      </w: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письменной речью,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- разделы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«Предложение» и «Текст».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Во 2-м классе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дети закрепляют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 тельной и восклицательной интонацией; совершенствуют умение правильно орфографически и пунктуационно оформлять предложения на письме (писать 1-е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интонацией; конструировать предложения из слов.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Углубляется понятие 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тексте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идёт формирование у детей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типа правильной читательской деятельности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по той же технологии, что и на уроках литературного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- навыка осознанного чтения.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«Слово»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Третьим важнейшим разделом в курсе русского языка начальной школы является раздел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«Слово».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Слово рассматривается с </w:t>
      </w: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четырёх точек зрения: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1) звукового состава и обозначения звуков буквами;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2) морфемного состава и словообразования;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3) грамматического значения;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4)  лексического значения, лексической сочетаемости и слово употребления.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В 1-м и 2-м классах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происходит закрепление необходимого минимума знаний из области </w:t>
      </w: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фонетики,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 вводятся в курсе обучения грамоте: звук и буква, звуки гласные и согласные; согласные звонкие и глухие, твёрдые и мягкие, парные и непарные;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звукобуквенный анализ слов (с составлением схемы слова).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Отрабатываются знание алфавита и навык его практического использования.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Фонетические знания и умения являются </w:t>
      </w: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базовыми для развития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следующих </w:t>
      </w: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орфографических умений: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1)  видеть (обнаруживать) орфограммы в словах и между слова ми;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2) правильно писать слова с изученными орфограммами;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3)  графически обозначать орфограмму и условия выбора (без введения термина «условия выбора орфограммы»);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4) находить и исправлять орфографические ошибки.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 </w:t>
      </w: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орфограмма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[й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?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] после согласных перед гласными; согласные на конце слова; место после [ш], [ж], [ч], [щ]; место после мягкого согласно го), учатся находить эти места в словах, т.е. обнаруживать в словах орфограммы.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Изучаются следующие орфограммы: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1) обозначение мягкости согласных на письме с помощью букв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е, ё, и, ю, я, ь;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2) большая буква в именах, отчествах, фамилиях людей, клич ках животных, географических названиях;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3) буквы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и, у, а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букв шипящих [ж], [ш], [ч], [щ];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4) разделительные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ъ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ъ;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5)  проверяемые и непроверяемые буквы безударных гласных в корне слова (на материале двусложных слов);6) проверяемые буквы согласных на конце слова;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7) пробел между предлогом и соседним словом.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Кроме того, дети знакомятся с правилами переноса слов и орфограммой-чёрточкой при переносе.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Во 2-м классе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даётся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однокоренными (одинаковый корень и близость слов по смыслу). Дети знакомятся с определёнными 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суффиксами имён существительных: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-ок-, -ик-, -тель-, -ушк-, -юшк-, -ёнок-, -онок~, -ят-, -ищ-,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их значения ми, учатся видеть эти суффиксы в словах, образовывать слова с этими суффиксами. Также происходит знакомство с группой при ставок, сходных по написанию с предлогами: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с, от, за, на, по, про,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и др.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  «Состав слова» - сквозная тема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курса русского языка. При изучении всех разделов и тем в каждом классе в качестве дополни тельного задания к упражнениям предлагается наблюдение над однокоренными словами и их значением, задания на нахождение однокоренных слов и корня в них суффикса, приставки; на подбор однокоренных слов.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Во 2-м классе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для анализа предлагаются существительные мужского рода с нулевым окончанием типа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дуб - дубок, кот - котёнок, стол - столик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 т.п., а для изучения приставок и образования слов с помощью приставок - глаголы движения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{бежал, побежал, добежал, прибежал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 т.п.).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  Основные направления работы по развитию речи: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1)  Количественное и качественное обогащение активного, пассивного и потенциального словаря детей в ходе наблюдения за лексическим значением слов,  подбора групп  однокоренных  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2)  Развитие и совершенствование грамматического строя речи: наблюдение над связью слов в предложении,  над построением простых и сложных предложений, предложений с прямой речью, с однородными членами;  над правильностью употребления форм слов,  их грамматической сочетаемостью.  Самостоятельное конструирование словосочетаний, предложений, продуцирование текстов.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3) Развитие связной устной и письменной речи: овладение продуктивными навыками и умениями устной и письменной разговор ной речи,  устной учебно-научной речи;  навыками и умениями понимания    и    элементарного    анализа    художественного    и учебно-научного текста.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4) Развитие орфоэпических навыков, а также умения говорить и читать с правильной интонацией.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Обучение по данной программе предполагает одновременную работу с детьми по курсу </w:t>
      </w: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риторики.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Этот курс имеет целью обучение умелому, успешному, эффективному общению и носит сугубо практический характер: центральное место в нём занимают коммуникативные умения.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Таким образом,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курс русского языка, имеющий практическую направленность, показывает значимость всех единиц языка для успешного общения, сообщает необходимые знания об этих единицах языка, формирует учебно-языковые, речевые, коммуникативные и правописные умения и навыки, необходимые для успешного общения.     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Курс риторики учит, как пользоваться этими знаниями и умениями на практике - в различных речевых ситуациях, учит владеть различными речевыми жанрами. Сочетание курсов русского языка и риторики создаёт условия для максимально успешного формирования функционально грамотной личности, получения нового образовательного результата как совокупности предметных умений, универсальных учебных действий и личностных результатов.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  Отличие данной программы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заключается в том, что: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1) Определены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основные линии развития учащихся средствами предмета «Русский язык», на которых строится непрерывный курс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(общие с курсом «Литературное чтение» и специфические для курса «Русский язык»):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2) Предложен путь формирования у детей орфографической зоркости на основе целенаправленной систематической работы над составом  и  лексическим  значением  слова  в  сочетании  с  его звукобуквенным анализом; развития на этой основе языкового чутья детей.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3)  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4)  Сведения о частях слова вводятся раньше - с первых шагов обучения грамоте, в ходе регулярного наблюдения над словами.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5) Усилено внимание к синтаксису и пунктуации -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6) Выдержан единый методический подход к работе с текстом на уроках литературного чтения и русского языка -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282FE2" w:rsidRPr="00A07550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2697D" w:rsidRDefault="0092697D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Плановые проверочные и контрольные работы: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Проверочные работы – 7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Проверочные диктанты – 5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Проверочные списывания – 3 из них, 1 контрольное списывание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Итоговая контрольная работа - 1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 к уровню достижений обучающихся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Личностными результатами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изучения предмета «Русский язык» являются следующие умения: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осознавать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языка и речи в жизни людей;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эмоционально «проживать»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текст, выражать свои эмоции;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понимать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эмоции других людей, сочувствовать, сопереживать;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обращать внимание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Средством достижения этих результатов служат тексты учебника.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Метапредметными результатами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изучения курса «Русский язык» является формирование универсальных учебных действий (УУД). 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Регулятивные УУД: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 определять и формулировать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цель деятельности на уроке с помощью учителя;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проговаривать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последовательность действий на уроке;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учиться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высказывать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своё предположение (версию) на основе работы с материалом учебника;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учиться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предложенному учителем плану. Средством формирования регулятивных УУД служит проблемно-диалогическая технология.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Познавательные УУД: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  ориентироваться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в учебнике (на развороте, в оглавлении, в условных обозначениях); в словаре;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находить ответы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на вопросы в тексте, иллюстрациях;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делать выводы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совместной работы класса и учителя;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преобразовывать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 из одной формы в другую: по дробно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пересказывать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небольшие тексты.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Средством формирования познавательных УУД служат тексты учебника и его методический аппарат, обеспечивающие формиро вание функциональной грамотности (первичных навыков работы с информацией).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Коммуникативные УУД: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оформлять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свои мысли в устной и письменной форме (на уровне предложения или небольшого текста);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слушать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понимать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речь других;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пользоваться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приёмами слушания: фиксировать тему (заголовок), ключевые слова;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выразительно читать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пересказывать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договариваться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 одноклассниками совместно с учителем о правилах поведения и общения оценки и самооценки и следовать им;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учиться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работать в паре, группе;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различные роли (лидера, исполнителя).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Средством формирования коммуникативных УУД служат проблемно-диалогическая технология и организация работы в парах I малых группах.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  Предметными результатами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изучения курса «Русский язык» является сформированность следующих умений: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воспринимать на слух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тексты в исполнении учителя, учащихся;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осознанно, правильно, выразительно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читать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целыми словами;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понимать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смысл заглавия текста;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выбирать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наиболее подходящее заглавие из данных; самостоятельно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озаглавливать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делить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 на части,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озаглавливать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подробно и выборочно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пересказывать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называть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звуки в слове,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делить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 на слоги,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 вить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ударение,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различать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ударный и безударные слоги;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делить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 на части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переноса;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производить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звукобуквенный анализ слов и соотносить количество звуков и букв в доступных двусложных словах;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правильно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списывать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слова, предложения, текст, проверять написанное, сравнивая с образцом;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писать под диктовку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слова, предложения, текст из 30-40 слов, писать на слух без ошибок слова, где произношение и написание совпадают;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видеть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опасные места в словах, видеть в словах изученные орфограммы;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писать без ошибок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большую букву в именах, отчествах, фамилиях  людей,   кличках  животных,   географических  названиях; буквы безударных гласных, проверяемых ударением, в корнях двусложных слов; проверяемые буквы согласных на конце слов; буквосочетания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чк, чн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в словах; 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ъ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обозначения мягкости согласных на конце и в середине слова; слова с непроверяемыми написаниями,  определённые программой;  писать предлоги раз дельно с другими словами; различать одинаковые по написанию приставки и предлоги;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графически объяснять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написаний в словах с изученными орфограммами;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находить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исправлять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орфографические ошибки на изученные правила;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находить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корень в группе однокоренных слов,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видеть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в словах изученные суффиксы и приставки, образовывать слова с помощью этих суффиксов и приставок;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видеть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 самостоятельно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подбирать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однокоренные слова;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обращать внимание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особенности употребления слов;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ставить вопросы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к словам в предложении; видеть слова, называющие, о ком или о чём говорится в предложении и что говорится;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составлять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 из слов, предложения на заданную тему;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предполагать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по заглавию, иллюстрации и ключевым словам содержание текста;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отвечать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на вопросы учителя по ходу чтения и на вопросы ко всему тексту после его чтения;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выбирать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подходящее заглавие к тексту из ряда данных;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</w:t>
      </w: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составлять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небольшой текст (4-5 предложений) по картинке или на заданную тему с помощью учителя и записывать его.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 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Интеллектуально – речевые результаты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 </w:t>
      </w: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правильно списывать слова,   предложения, тексты;  проверять написанное;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составлять  предложения из слов; по данным схемам;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определять границы предложений в тексте без   знаков   препинания;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составлять  небольшой текст (4-5 предложений) на заданную тему,  по картинке и записывать его с помощью учителя; составлять текст из данных абзацев;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выбирать заглавие к тексту из ряда данных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Учебно – языковые умения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выполнять  звукобуквенный анализ доступных слов;   видеть   несоответствия   произношения   и написания в слове;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находить корень в группе однокоренных слов;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подбирать   однокоренные слова;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находить суффиксы и приставки   в   доступных словах;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образовывать  слова  с помощью   суффиксов   и приставок;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отличать приставки от предлогов (по, на, под и т.д.);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ставить вопросы к словам в предложении (кто? что? какой? какая? какое? какие? что делает?)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 находить в предложении (тексте)   слова,    отвечающие на эти вопросы;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находить   предлоги   в предложении (тексте)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Правописные умения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делить слова на части для переноса;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видеть в словах опасные места,   изученные   орфограммы;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писать предлоги раздельно со словами;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писать большую букву в словах   (изученные   случаи);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 писать буквы безударных гласных звуков, проверяемых   ударением,   в корнях двусложных слов;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писать изученные слова с непроверяемым   безударным гласным в корне;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писать буквы проверяемых  согласных  на конце слова;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употреблять ъ для обозначения мягкости согласных звуков на конце и в середине слова;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не употреблять ъ в буквосочетаниях чк, чн, нч и пр.;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писать ъ и ъ разделительные;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 графически  объяснить выбор написания;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 находить и исправлять орфографические ошибки на изученные правила</w:t>
      </w:r>
    </w:p>
    <w:p w:rsidR="00282FE2" w:rsidRPr="00C42097" w:rsidRDefault="0033797A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2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К техническим средствам обучения, которые могут эффективно использоваться на уроках русского языка, относятся: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- компьютер, мультимедийный проектор</w:t>
      </w:r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 – ресурсы: </w:t>
      </w:r>
      <w:hyperlink r:id="rId9" w:history="1">
        <w:r w:rsidRPr="00282FE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www.school2100.ru</w:t>
        </w:r>
      </w:hyperlink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</w:t>
      </w:r>
      <w:hyperlink r:id="rId10" w:history="1">
        <w:r w:rsidRPr="00282FE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http://school-collection.edu.ru</w:t>
        </w:r>
      </w:hyperlink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</w:t>
      </w:r>
      <w:hyperlink r:id="rId11" w:history="1">
        <w:r w:rsidRPr="00282FE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http://window.edu.ru</w:t>
        </w:r>
      </w:hyperlink>
    </w:p>
    <w:p w:rsidR="00282FE2" w:rsidRPr="00282FE2" w:rsidRDefault="00282FE2" w:rsidP="00282F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FE2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</w:t>
      </w:r>
      <w:hyperlink r:id="rId12" w:history="1">
        <w:r w:rsidRPr="00282FE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www.edu.ru</w:t>
        </w:r>
      </w:hyperlink>
    </w:p>
    <w:p w:rsidR="00282FE2" w:rsidRPr="00282FE2" w:rsidRDefault="00282FE2" w:rsidP="00282F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2FE2" w:rsidRPr="00282FE2" w:rsidRDefault="00282FE2" w:rsidP="00282F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282FE2" w:rsidRDefault="00282FE2" w:rsidP="00282FE2">
      <w:pPr>
        <w:widowControl w:val="0"/>
        <w:autoSpaceDE w:val="0"/>
        <w:autoSpaceDN w:val="0"/>
        <w:adjustRightInd w:val="0"/>
        <w:spacing w:after="0" w:line="240" w:lineRule="auto"/>
        <w:ind w:left="1429" w:right="13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FE2" w:rsidRPr="0033797A" w:rsidRDefault="0033797A" w:rsidP="00282F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sectPr w:rsidR="00282FE2" w:rsidRPr="0033797A" w:rsidSect="001774AF">
      <w:headerReference w:type="default" r:id="rId13"/>
      <w:footerReference w:type="default" r:id="rId14"/>
      <w:pgSz w:w="16838" w:h="11906" w:orient="landscape"/>
      <w:pgMar w:top="396" w:right="720" w:bottom="72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2D" w:rsidRDefault="003F4F2D" w:rsidP="00BA4BF2">
      <w:pPr>
        <w:spacing w:after="0" w:line="240" w:lineRule="auto"/>
      </w:pPr>
      <w:r>
        <w:separator/>
      </w:r>
    </w:p>
  </w:endnote>
  <w:endnote w:type="continuationSeparator" w:id="0">
    <w:p w:rsidR="003F4F2D" w:rsidRDefault="003F4F2D" w:rsidP="00BA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93999"/>
      <w:docPartObj>
        <w:docPartGallery w:val="Page Numbers (Bottom of Page)"/>
        <w:docPartUnique/>
      </w:docPartObj>
    </w:sdtPr>
    <w:sdtEndPr/>
    <w:sdtContent>
      <w:p w:rsidR="00BA4BF2" w:rsidRDefault="00BA4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7D">
          <w:rPr>
            <w:noProof/>
          </w:rPr>
          <w:t>25</w:t>
        </w:r>
        <w:r>
          <w:fldChar w:fldCharType="end"/>
        </w:r>
      </w:p>
    </w:sdtContent>
  </w:sdt>
  <w:p w:rsidR="00BA4BF2" w:rsidRDefault="00BA4B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2D" w:rsidRDefault="003F4F2D" w:rsidP="00BA4BF2">
      <w:pPr>
        <w:spacing w:after="0" w:line="240" w:lineRule="auto"/>
      </w:pPr>
      <w:r>
        <w:separator/>
      </w:r>
    </w:p>
  </w:footnote>
  <w:footnote w:type="continuationSeparator" w:id="0">
    <w:p w:rsidR="003F4F2D" w:rsidRDefault="003F4F2D" w:rsidP="00BA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7A" w:rsidRPr="001774AF" w:rsidRDefault="001774AF">
    <w:pPr>
      <w:pStyle w:val="a3"/>
    </w:pPr>
    <w:r>
      <w:rPr>
        <w:lang w:val="en-US"/>
      </w:rPr>
      <w:t xml:space="preserve"> </w:t>
    </w:r>
    <w:r>
      <w:t>Абрарова Галина Ивановна</w:t>
    </w:r>
  </w:p>
  <w:p w:rsidR="0033797A" w:rsidRDefault="003379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0C5FE6"/>
    <w:lvl w:ilvl="0">
      <w:numFmt w:val="bullet"/>
      <w:lvlText w:val="*"/>
      <w:lvlJc w:val="left"/>
    </w:lvl>
  </w:abstractNum>
  <w:abstractNum w:abstractNumId="1">
    <w:nsid w:val="0A842A1F"/>
    <w:multiLevelType w:val="hybridMultilevel"/>
    <w:tmpl w:val="93B880BC"/>
    <w:lvl w:ilvl="0" w:tplc="047204B2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9"/>
        </w:tabs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9"/>
        </w:tabs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9"/>
        </w:tabs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">
    <w:nsid w:val="0CD6262F"/>
    <w:multiLevelType w:val="hybridMultilevel"/>
    <w:tmpl w:val="1B9EF1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76A1D8A"/>
    <w:multiLevelType w:val="multilevel"/>
    <w:tmpl w:val="C104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25210"/>
    <w:multiLevelType w:val="multilevel"/>
    <w:tmpl w:val="015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409F2"/>
    <w:multiLevelType w:val="hybridMultilevel"/>
    <w:tmpl w:val="62BC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1E74"/>
    <w:multiLevelType w:val="singleLevel"/>
    <w:tmpl w:val="EBB65F5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61B81F8E"/>
    <w:multiLevelType w:val="multilevel"/>
    <w:tmpl w:val="6948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CAA"/>
    <w:rsid w:val="00017814"/>
    <w:rsid w:val="0002060E"/>
    <w:rsid w:val="000301BB"/>
    <w:rsid w:val="00031568"/>
    <w:rsid w:val="00045DEA"/>
    <w:rsid w:val="000A769C"/>
    <w:rsid w:val="000C6A6E"/>
    <w:rsid w:val="000D0D19"/>
    <w:rsid w:val="000E06F2"/>
    <w:rsid w:val="000E7148"/>
    <w:rsid w:val="00160CDF"/>
    <w:rsid w:val="00174AD1"/>
    <w:rsid w:val="001774AF"/>
    <w:rsid w:val="0018518B"/>
    <w:rsid w:val="001D0F5A"/>
    <w:rsid w:val="001D495E"/>
    <w:rsid w:val="0022441C"/>
    <w:rsid w:val="002254B1"/>
    <w:rsid w:val="00251166"/>
    <w:rsid w:val="00282FE2"/>
    <w:rsid w:val="0029552D"/>
    <w:rsid w:val="00302DEC"/>
    <w:rsid w:val="003041A3"/>
    <w:rsid w:val="00313748"/>
    <w:rsid w:val="0033797A"/>
    <w:rsid w:val="003426CB"/>
    <w:rsid w:val="0036056C"/>
    <w:rsid w:val="0037456C"/>
    <w:rsid w:val="003C4BE2"/>
    <w:rsid w:val="003F4F2D"/>
    <w:rsid w:val="00423260"/>
    <w:rsid w:val="00477710"/>
    <w:rsid w:val="004841CA"/>
    <w:rsid w:val="0049560A"/>
    <w:rsid w:val="005001F9"/>
    <w:rsid w:val="00505B21"/>
    <w:rsid w:val="0053791D"/>
    <w:rsid w:val="00547559"/>
    <w:rsid w:val="005876C4"/>
    <w:rsid w:val="00591F7B"/>
    <w:rsid w:val="005B5AE8"/>
    <w:rsid w:val="005C083F"/>
    <w:rsid w:val="005C6439"/>
    <w:rsid w:val="005E2B8C"/>
    <w:rsid w:val="0061238F"/>
    <w:rsid w:val="00615223"/>
    <w:rsid w:val="006406C1"/>
    <w:rsid w:val="006E7ED7"/>
    <w:rsid w:val="0075298C"/>
    <w:rsid w:val="00790D75"/>
    <w:rsid w:val="00795448"/>
    <w:rsid w:val="007A7C48"/>
    <w:rsid w:val="007F6B91"/>
    <w:rsid w:val="00837520"/>
    <w:rsid w:val="00855B50"/>
    <w:rsid w:val="00857D38"/>
    <w:rsid w:val="00881772"/>
    <w:rsid w:val="00884FF9"/>
    <w:rsid w:val="00896668"/>
    <w:rsid w:val="00896A25"/>
    <w:rsid w:val="008A301A"/>
    <w:rsid w:val="008A4C1A"/>
    <w:rsid w:val="008D3C1C"/>
    <w:rsid w:val="0092697D"/>
    <w:rsid w:val="009447C1"/>
    <w:rsid w:val="00997031"/>
    <w:rsid w:val="009F205F"/>
    <w:rsid w:val="00A03C9D"/>
    <w:rsid w:val="00A07550"/>
    <w:rsid w:val="00A14060"/>
    <w:rsid w:val="00AB35B9"/>
    <w:rsid w:val="00AB4AF9"/>
    <w:rsid w:val="00AE35E3"/>
    <w:rsid w:val="00B23752"/>
    <w:rsid w:val="00B52EB5"/>
    <w:rsid w:val="00B547EC"/>
    <w:rsid w:val="00B96A06"/>
    <w:rsid w:val="00BA4BF2"/>
    <w:rsid w:val="00C13E13"/>
    <w:rsid w:val="00C14FDB"/>
    <w:rsid w:val="00C42097"/>
    <w:rsid w:val="00C4310B"/>
    <w:rsid w:val="00C467AC"/>
    <w:rsid w:val="00C46B29"/>
    <w:rsid w:val="00CA07C0"/>
    <w:rsid w:val="00CC4402"/>
    <w:rsid w:val="00CD4179"/>
    <w:rsid w:val="00CE3424"/>
    <w:rsid w:val="00CF7B9E"/>
    <w:rsid w:val="00D20DD7"/>
    <w:rsid w:val="00D233D9"/>
    <w:rsid w:val="00D24443"/>
    <w:rsid w:val="00D54C6F"/>
    <w:rsid w:val="00D72FAB"/>
    <w:rsid w:val="00DB429C"/>
    <w:rsid w:val="00DD66D3"/>
    <w:rsid w:val="00E20B49"/>
    <w:rsid w:val="00E768D5"/>
    <w:rsid w:val="00E85733"/>
    <w:rsid w:val="00E92ACC"/>
    <w:rsid w:val="00EA3183"/>
    <w:rsid w:val="00EE5CAA"/>
    <w:rsid w:val="00F318E7"/>
    <w:rsid w:val="00F3670B"/>
    <w:rsid w:val="00F45D19"/>
    <w:rsid w:val="00FA42A7"/>
    <w:rsid w:val="00FC3857"/>
    <w:rsid w:val="00FE4EE2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02"/>
  </w:style>
  <w:style w:type="paragraph" w:styleId="1">
    <w:name w:val="heading 1"/>
    <w:basedOn w:val="a"/>
    <w:link w:val="10"/>
    <w:uiPriority w:val="9"/>
    <w:qFormat/>
    <w:rsid w:val="00EE5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E5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E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EE5C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E5CA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E5C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E5CA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EE5CAA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8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E5CAA"/>
    <w:rPr>
      <w:rFonts w:ascii="Arial" w:eastAsia="Times New Roman" w:hAnsi="Arial" w:cs="Times New Roman"/>
      <w:b/>
      <w:i/>
      <w:color w:val="000080"/>
      <w:sz w:val="28"/>
      <w:szCs w:val="20"/>
    </w:rPr>
  </w:style>
  <w:style w:type="table" w:styleId="a9">
    <w:name w:val="Table Grid"/>
    <w:basedOn w:val="a1"/>
    <w:uiPriority w:val="59"/>
    <w:rsid w:val="00EE5C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5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E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EE5CAA"/>
    <w:rPr>
      <w:color w:val="0000FF"/>
      <w:u w:val="single"/>
    </w:rPr>
  </w:style>
  <w:style w:type="character" w:styleId="ad">
    <w:name w:val="Emphasis"/>
    <w:basedOn w:val="a0"/>
    <w:uiPriority w:val="20"/>
    <w:qFormat/>
    <w:rsid w:val="00EE5CAA"/>
    <w:rPr>
      <w:i/>
      <w:iCs/>
    </w:rPr>
  </w:style>
  <w:style w:type="character" w:styleId="ae">
    <w:name w:val="Strong"/>
    <w:basedOn w:val="a0"/>
    <w:uiPriority w:val="22"/>
    <w:qFormat/>
    <w:rsid w:val="00EE5CA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E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CA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9560A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282FE2"/>
  </w:style>
  <w:style w:type="character" w:styleId="af2">
    <w:name w:val="page number"/>
    <w:basedOn w:val="a0"/>
    <w:rsid w:val="00282FE2"/>
  </w:style>
  <w:style w:type="numbering" w:customStyle="1" w:styleId="110">
    <w:name w:val="Нет списка11"/>
    <w:next w:val="a2"/>
    <w:semiHidden/>
    <w:rsid w:val="00282FE2"/>
  </w:style>
  <w:style w:type="table" w:customStyle="1" w:styleId="12">
    <w:name w:val="Сетка таблицы1"/>
    <w:basedOn w:val="a1"/>
    <w:next w:val="a9"/>
    <w:rsid w:val="0028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21">
    <w:name w:val="c0 c21"/>
    <w:basedOn w:val="a"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82FE2"/>
  </w:style>
  <w:style w:type="paragraph" w:customStyle="1" w:styleId="c11c0c30">
    <w:name w:val="c11 c0 c30"/>
    <w:basedOn w:val="a"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30">
    <w:name w:val="c0 c30"/>
    <w:basedOn w:val="a"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2FE2"/>
  </w:style>
  <w:style w:type="paragraph" w:customStyle="1" w:styleId="c0">
    <w:name w:val="c0"/>
    <w:basedOn w:val="a"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82FE2"/>
  </w:style>
  <w:style w:type="character" w:customStyle="1" w:styleId="c12c24">
    <w:name w:val="c12 c24"/>
    <w:basedOn w:val="a0"/>
    <w:rsid w:val="00282FE2"/>
  </w:style>
  <w:style w:type="character" w:customStyle="1" w:styleId="c42">
    <w:name w:val="c42"/>
    <w:basedOn w:val="a0"/>
    <w:rsid w:val="00282FE2"/>
  </w:style>
  <w:style w:type="character" w:customStyle="1" w:styleId="c5c12">
    <w:name w:val="c5 c12"/>
    <w:basedOn w:val="a0"/>
    <w:rsid w:val="00282FE2"/>
  </w:style>
  <w:style w:type="paragraph" w:customStyle="1" w:styleId="c32c0c21">
    <w:name w:val="c32 c0 c21"/>
    <w:basedOn w:val="a"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35">
    <w:name w:val="c12 c35"/>
    <w:basedOn w:val="a0"/>
    <w:rsid w:val="00282FE2"/>
  </w:style>
  <w:style w:type="character" w:customStyle="1" w:styleId="c12c18">
    <w:name w:val="c12 c18"/>
    <w:basedOn w:val="a0"/>
    <w:rsid w:val="00282FE2"/>
  </w:style>
  <w:style w:type="paragraph" w:customStyle="1" w:styleId="c11c0">
    <w:name w:val="c11 c0"/>
    <w:basedOn w:val="a"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82FE2"/>
  </w:style>
  <w:style w:type="character" w:customStyle="1" w:styleId="c12c45">
    <w:name w:val="c12 c45"/>
    <w:basedOn w:val="a0"/>
    <w:rsid w:val="00282FE2"/>
  </w:style>
  <w:style w:type="character" w:customStyle="1" w:styleId="c5">
    <w:name w:val="c5"/>
    <w:basedOn w:val="a0"/>
    <w:rsid w:val="00282FE2"/>
  </w:style>
  <w:style w:type="character" w:customStyle="1" w:styleId="c6">
    <w:name w:val="c6"/>
    <w:basedOn w:val="a0"/>
    <w:rsid w:val="00282FE2"/>
  </w:style>
  <w:style w:type="character" w:customStyle="1" w:styleId="c39">
    <w:name w:val="c39"/>
    <w:basedOn w:val="a0"/>
    <w:rsid w:val="00282FE2"/>
  </w:style>
  <w:style w:type="character" w:customStyle="1" w:styleId="c25">
    <w:name w:val="c25"/>
    <w:basedOn w:val="a0"/>
    <w:rsid w:val="00282FE2"/>
  </w:style>
  <w:style w:type="table" w:customStyle="1" w:styleId="2">
    <w:name w:val="Сетка таблицы2"/>
    <w:basedOn w:val="a1"/>
    <w:next w:val="a9"/>
    <w:rsid w:val="00C4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2100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884A-F17E-49D4-82F2-8D039D43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11237</Words>
  <Characters>64052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СИТИЗИ</cp:lastModifiedBy>
  <cp:revision>47</cp:revision>
  <dcterms:created xsi:type="dcterms:W3CDTF">2011-06-18T02:47:00Z</dcterms:created>
  <dcterms:modified xsi:type="dcterms:W3CDTF">2013-08-22T10:19:00Z</dcterms:modified>
</cp:coreProperties>
</file>